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C9" w:rsidRDefault="0074062D" w:rsidP="00740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  <w:t xml:space="preserve">DOKUZ EYLÜL ÜNİVERSİTESİ </w:t>
      </w:r>
      <w:r w:rsidRPr="0074062D"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  <w:t xml:space="preserve">ÇEVRE </w:t>
      </w:r>
      <w:r w:rsidR="008322C9"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  <w:t xml:space="preserve">YÖNETİMİ </w:t>
      </w:r>
    </w:p>
    <w:p w:rsidR="0074062D" w:rsidRPr="0074062D" w:rsidRDefault="0074062D" w:rsidP="00740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</w:pPr>
      <w:r w:rsidRPr="0074062D"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  <w:t>AMAÇ VE HEDEFLERİ</w:t>
      </w:r>
    </w:p>
    <w:p w:rsidR="00ED661E" w:rsidRPr="005F3FC0" w:rsidRDefault="00ED661E" w:rsidP="005F3F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</w:pPr>
      <w:r w:rsidRPr="005F3FC0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Dokuz Eylül Üniversitesi </w:t>
      </w:r>
      <w:r w:rsidR="008322C9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>yerleşkelerinde</w:t>
      </w:r>
      <w:r w:rsidRPr="005F3FC0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 çevresel sürdürülebilirliği sağlama yönündeki amaç ve hedefler tanımlanmıştır. </w:t>
      </w:r>
      <w:r w:rsidR="008322C9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Hedeflerimiz, yerleşkelerdeki yaşamın </w:t>
      </w:r>
      <w:r w:rsidRPr="005F3FC0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>çevre üzerindeki olumsuz etkileri</w:t>
      </w:r>
      <w:r w:rsidR="008322C9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>nin</w:t>
      </w:r>
      <w:r w:rsidRPr="005F3FC0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 azalt</w:t>
      </w:r>
      <w:r w:rsidR="008322C9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ılması </w:t>
      </w:r>
      <w:r w:rsidRPr="005F3FC0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 xml:space="preserve">ve </w:t>
      </w:r>
      <w:r w:rsidR="008322C9">
        <w:rPr>
          <w:rFonts w:ascii="Times New Roman" w:eastAsia="Times New Roman" w:hAnsi="Times New Roman" w:cs="Times New Roman"/>
          <w:bCs/>
          <w:sz w:val="24"/>
          <w:szCs w:val="27"/>
          <w:lang w:eastAsia="tr-TR"/>
        </w:rPr>
        <w:t>ekosistemimizin sürdürülebilirliğine odaklıdır.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7"/>
          <w:lang w:eastAsia="tr-TR"/>
        </w:rPr>
        <w:t>Kampüsler ile İlgili Çevre Amaç ve Hedefler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Sürdürülebilir Kampüs Tasarımı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binalarını çevresel sürdürülebilirlik 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kriterlerine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tasarlamak ve inşa etmek, mevcut binaları da bu 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kriterlere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yenilemek.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</w:t>
      </w:r>
      <w:r w:rsidR="00277E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D661E" w:rsidRDefault="00ED661E" w:rsidP="00ED6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Enerji Verimli Tasarım: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 binaların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tamamının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enerji verimliliği yüksek tasarım standartlarına uygun olarak inşa edilmesini sağ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lamak. Ayrıca, mevcut binalarda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enerji verimliliği iyileştirmeleri yapmak.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Çevre Dostu Malzeme Kullanımı</w:t>
      </w:r>
    </w:p>
    <w:p w:rsidR="00ED661E" w:rsidRPr="00ED661E" w:rsidRDefault="00ED661E" w:rsidP="0027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İnşaat ve bakım süreçlerinde çevre dostu ve sürdürülebilir malzemelerin kullanılmasını teşvik etmek.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D661E" w:rsidRPr="00ED661E" w:rsidRDefault="00ED661E" w:rsidP="00277E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Dönüştürülmüş Malzemeler: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 binaların inşaatında kullanılan malzemelerin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kısmının 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geri dönüştürülmüş materyallerden 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geri dönüştürülmüş malzeme içerikli materyallerden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yapılmasını sağlamak.</w:t>
      </w:r>
    </w:p>
    <w:p w:rsidR="00ED661E" w:rsidRPr="00ED661E" w:rsidRDefault="00ED661E" w:rsidP="00277E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Düşük VOC (Uçucu Organik Bileşenler):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İç mekanlarda kullanılan boya, kaplama ve diğer malzemelerin düşük VOC içeren ürünlerden seçilmesini sağlamak.</w:t>
      </w:r>
    </w:p>
    <w:p w:rsidR="00ED661E" w:rsidRPr="00ED661E" w:rsidRDefault="00ED661E" w:rsidP="00277E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Yerel Malzemeler: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İnşaat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tadilat işlerinde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yerel kaynaklardan 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sağlanan</w:t>
      </w:r>
      <w:r w:rsidR="00277E98"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malzemelerin </w:t>
      </w:r>
      <w:r w:rsidR="00277E98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kullanımını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teşvik etmek.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Enerji ve Su Verimliliği</w:t>
      </w:r>
    </w:p>
    <w:p w:rsidR="00ED661E" w:rsidRPr="00ED661E" w:rsidRDefault="00ED661E" w:rsidP="00BF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Kampüslerde enerji ve su verimliliğini artırarak çevresel 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baskıları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azaltmak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>, kaynakların korunumunun sağlanması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işletme maliyetlerini düşürmek.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D661E" w:rsidRPr="00ED661E" w:rsidRDefault="00ED661E" w:rsidP="00BF26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Enerji Tasarrufu: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genelindeki enerji tüketimini her yıl 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miktar daha </w:t>
      </w:r>
      <w:r w:rsidR="006900D0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azaltmaya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yönelik politikalar belirlemek,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bu hedefe ulaşmak için enerji verimliliği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artı</w:t>
      </w:r>
      <w:r w:rsidR="00BF26BD">
        <w:rPr>
          <w:rFonts w:ascii="Times New Roman" w:eastAsia="Times New Roman" w:hAnsi="Times New Roman" w:cs="Times New Roman"/>
          <w:sz w:val="24"/>
          <w:szCs w:val="24"/>
          <w:lang w:eastAsia="tr-TR"/>
        </w:rPr>
        <w:t>rıcı uygulamalar ve teknolojileri önceliklemek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D661E" w:rsidRDefault="00ED661E" w:rsidP="00BF26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 Tasarrufu: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içindeki su tüketimini her yıl </w:t>
      </w:r>
      <w:r w:rsidR="00DC1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miktar 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azaltmaya yönelik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tasarrufu sağlayan cihazlar ve sistemler kullanmak.</w:t>
      </w:r>
    </w:p>
    <w:p w:rsidR="00DC1DB9" w:rsidRPr="00ED661E" w:rsidRDefault="00DC1DB9" w:rsidP="00BF26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Su Geri Kazanımı: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hasatı yaparak</w:t>
      </w:r>
      <w:r w:rsidR="009823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sulama suyu temin oranını artırmak, </w:t>
      </w:r>
      <w:r w:rsidR="00982305">
        <w:rPr>
          <w:rFonts w:ascii="Times New Roman" w:eastAsia="Times New Roman" w:hAnsi="Times New Roman" w:cs="Times New Roman"/>
          <w:sz w:val="24"/>
          <w:szCs w:val="24"/>
          <w:lang w:eastAsia="tr-TR"/>
        </w:rPr>
        <w:t>cadde ve yollar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geçirimsiz </w:t>
      </w:r>
      <w:r w:rsidR="00982305">
        <w:rPr>
          <w:rFonts w:ascii="Times New Roman" w:eastAsia="Times New Roman" w:hAnsi="Times New Roman" w:cs="Times New Roman"/>
          <w:sz w:val="24"/>
          <w:szCs w:val="24"/>
          <w:lang w:eastAsia="tr-TR"/>
        </w:rPr>
        <w:t>yüzeylere inen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2305">
        <w:rPr>
          <w:rFonts w:ascii="Times New Roman" w:eastAsia="Times New Roman" w:hAnsi="Times New Roman" w:cs="Times New Roman"/>
          <w:sz w:val="24"/>
          <w:szCs w:val="24"/>
          <w:lang w:eastAsia="tr-TR"/>
        </w:rPr>
        <w:t>yağış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suyu</w:t>
      </w:r>
      <w:r w:rsidR="00982305">
        <w:rPr>
          <w:rFonts w:ascii="Times New Roman" w:eastAsia="Times New Roman" w:hAnsi="Times New Roman" w:cs="Times New Roman"/>
          <w:sz w:val="24"/>
          <w:szCs w:val="24"/>
          <w:lang w:eastAsia="tr-TR"/>
        </w:rPr>
        <w:t>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yeraltı suyunu besleyebilecek doğal zemine sahip bölgelere yönlendirmek.</w:t>
      </w:r>
    </w:p>
    <w:p w:rsidR="00ED661E" w:rsidRPr="00ED661E" w:rsidRDefault="00ED661E" w:rsidP="00BF26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Güneş Enerjisi Kullanımı: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2D8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çatı alanlarına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güneş panelleri kurarak, kampüsün toplam enerji ihtiyacının 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%15’ini güneş enerjisi ile karşılamak.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Atık Yönetimi ve Geri Dönüşüm</w:t>
      </w:r>
    </w:p>
    <w:p w:rsidR="00ED661E" w:rsidRPr="00ED661E" w:rsidRDefault="00ED661E" w:rsidP="0067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Kampüslerde atık yönetimini optimize ederek geri dönüşümü teşvik etmek ve 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oluşan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>atık miktarını azaltmak.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D661E" w:rsidRPr="00ED661E" w:rsidRDefault="00ED661E" w:rsidP="006720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Oranı: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genelindeki atıkların en az %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>30 unun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geri dönüştürülmesini sağlamak. Bu oranı yıllık olarak artırmak için düzenli geri dönüşüm eğitimleri ve kampanyaları düzenlemek.</w:t>
      </w:r>
    </w:p>
    <w:p w:rsidR="00ED661E" w:rsidRPr="00ED661E" w:rsidRDefault="00ED661E" w:rsidP="006720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Kompostlama: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içinde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oluşan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organik atıkların %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>20 s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inin kompostlanmasını sağlamak ve kompostlama 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uygulamasını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yaygınlaştırmak.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Sürdürülebilir Ulaşım</w:t>
      </w:r>
    </w:p>
    <w:p w:rsidR="00ED661E" w:rsidRPr="00ED661E" w:rsidRDefault="00ED661E" w:rsidP="0067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içinde ve çevresinde sürdürülebilir ulaşım seçeneklerini teşvik etmek ve ulaşımın çevresel etkisini azaltmak.</w:t>
      </w:r>
    </w:p>
    <w:p w:rsidR="00ED661E" w:rsidRPr="00ED661E" w:rsidRDefault="00ED661E" w:rsidP="0067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D661E" w:rsidRDefault="00ED661E" w:rsidP="006720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Bisiklet ve Yürüyüş Yolları: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>Kampüs içinde bisiklet yollarını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%25 oranında 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arttırmak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yürüyüş yollarını</w:t>
      </w:r>
      <w:r w:rsidR="00082E13">
        <w:rPr>
          <w:rFonts w:ascii="Times New Roman" w:eastAsia="Times New Roman" w:hAnsi="Times New Roman" w:cs="Times New Roman"/>
          <w:sz w:val="24"/>
          <w:szCs w:val="24"/>
          <w:lang w:eastAsia="tr-TR"/>
        </w:rPr>
        <w:t>nın verimli ku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>llanımını artırmak</w:t>
      </w:r>
    </w:p>
    <w:p w:rsidR="005F3FC0" w:rsidRPr="005F3FC0" w:rsidRDefault="00ED661E" w:rsidP="006720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F3F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Toplu Taşıma Teşvikleri: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>ampüs çalışanları ve öğrenciler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toplu taşıma kullanımını teşvik eden programlar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yürütmek</w:t>
      </w:r>
      <w:r w:rsidR="005F3F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kampüs içi ücretsiz </w:t>
      </w:r>
      <w:r w:rsidR="006720F0">
        <w:rPr>
          <w:rFonts w:ascii="Times New Roman" w:eastAsia="Times New Roman" w:hAnsi="Times New Roman" w:cs="Times New Roman"/>
          <w:sz w:val="24"/>
          <w:szCs w:val="24"/>
          <w:lang w:eastAsia="tr-TR"/>
        </w:rPr>
        <w:t>toplu ulaşımın</w:t>
      </w:r>
      <w:r w:rsidR="005F3F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devamlılığını sağlamak</w:t>
      </w:r>
    </w:p>
    <w:p w:rsidR="00ED661E" w:rsidRPr="00ED661E" w:rsidRDefault="00ED661E" w:rsidP="005F3F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Çevre Dostu Bakım ve Temizlik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 içindeki temizlik ve bakım süreçlerini çevre dostu yöntemlerle yürütmek.</w:t>
      </w:r>
    </w:p>
    <w:p w:rsidR="00ED661E" w:rsidRPr="00ED661E" w:rsidRDefault="00ED661E" w:rsidP="00ED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D661E" w:rsidRPr="00ED661E" w:rsidRDefault="00ED661E" w:rsidP="007B22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Atık Yönetim ve İyileştirme: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Temizlik ve bakım faaliyetlerinde ortaya çıkan atıkların uygun şekilde yönetilmesini ve bu süreçlerin şeffaf bir şekilde raporlanmasını sağlamak.</w:t>
      </w:r>
    </w:p>
    <w:p w:rsidR="00ED661E" w:rsidRPr="00ED661E" w:rsidRDefault="00ED661E" w:rsidP="007B22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6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Yeşil Bakım Uygulamaları: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Peyzaj ve bahçe bakımında kimyasal gübreler yerine </w:t>
      </w:r>
      <w:r w:rsidR="007B2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doğal tabanlı 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çevre dostu </w:t>
      </w:r>
      <w:r w:rsidR="007B2215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iyileştiricilerin</w:t>
      </w:r>
      <w:r w:rsidRPr="00ED66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kullanılmasını teşvik etmek.</w:t>
      </w:r>
    </w:p>
    <w:p w:rsidR="00B42AC7" w:rsidRDefault="00B42AC7"/>
    <w:sectPr w:rsidR="00B4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4A4"/>
    <w:multiLevelType w:val="multilevel"/>
    <w:tmpl w:val="588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22904"/>
    <w:multiLevelType w:val="multilevel"/>
    <w:tmpl w:val="778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C7483"/>
    <w:multiLevelType w:val="multilevel"/>
    <w:tmpl w:val="3B5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07E5C"/>
    <w:multiLevelType w:val="multilevel"/>
    <w:tmpl w:val="E36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B05B8"/>
    <w:multiLevelType w:val="multilevel"/>
    <w:tmpl w:val="2A1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40146"/>
    <w:multiLevelType w:val="multilevel"/>
    <w:tmpl w:val="1E5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1E"/>
    <w:rsid w:val="00082E13"/>
    <w:rsid w:val="00277E98"/>
    <w:rsid w:val="002E32D8"/>
    <w:rsid w:val="00481611"/>
    <w:rsid w:val="005F3FC0"/>
    <w:rsid w:val="006720F0"/>
    <w:rsid w:val="006900D0"/>
    <w:rsid w:val="0074062D"/>
    <w:rsid w:val="007B2215"/>
    <w:rsid w:val="008322C9"/>
    <w:rsid w:val="00982305"/>
    <w:rsid w:val="00B42AC7"/>
    <w:rsid w:val="00BF26BD"/>
    <w:rsid w:val="00D21A40"/>
    <w:rsid w:val="00DC1DB9"/>
    <w:rsid w:val="00E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E3F0-5572-4A25-9923-B9D3A9F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D6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D6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D66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D661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D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D6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2</cp:revision>
  <dcterms:created xsi:type="dcterms:W3CDTF">2024-08-29T12:26:00Z</dcterms:created>
  <dcterms:modified xsi:type="dcterms:W3CDTF">2024-08-29T12:26:00Z</dcterms:modified>
</cp:coreProperties>
</file>